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66" w:rsidRPr="00E562A0" w:rsidRDefault="00DA7066">
      <w:pPr>
        <w:jc w:val="center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MODELO I</w:t>
      </w:r>
    </w:p>
    <w:p w:rsidR="00DA7066" w:rsidRPr="00E562A0" w:rsidRDefault="00DA7066">
      <w:pPr>
        <w:jc w:val="center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SECRETARIA DE PLANEJAMENTO E COORDENAÇÃO</w:t>
      </w:r>
    </w:p>
    <w:p w:rsidR="00DA7066" w:rsidRPr="00E562A0" w:rsidRDefault="00DA7066">
      <w:pPr>
        <w:jc w:val="center"/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ALVARÁ DE REGULARIZAÇÃO/LEI COMPLEMENTAR Nº 0........./2018</w:t>
      </w: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lang w:eastAsia="pt-BR"/>
        </w:rPr>
        <w:br/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Exmo. Senhor Prefeito Municipal de Herval d` </w:t>
      </w:r>
      <w:proofErr w:type="spell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Oeste-SC</w:t>
      </w:r>
      <w:proofErr w:type="spell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, Eu____________________________________________________________________               CPF/CNPJ__________________________, abaixo assinado, desejando a regularização, de um prédio ________________ em ____________________, com ______ pavimentos, medindo ________m², no lote </w:t>
      </w:r>
      <w:proofErr w:type="spell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nº_____Quadra</w:t>
      </w:r>
      <w:proofErr w:type="spell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______, situado na ________________________________,Bairro___________________, com Inscrição Imobiliária - IPTU nº ____________, vem, respeitosamente, conforme Lei Complementar nº 0......./2018, requerer o Alvará de Licença para a referida construção, razão pela qual sujeita-se a todos os dispositivos legais.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Termos em que,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Pede deferimento.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Herval d` Oeste (SC), _____ de ________ de _______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__________________________________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Requerente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ESCLARECIMENTOS: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1. Área do terreno:________________________________________m²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2. Testada do terreno: ____________________________________ml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3. Área total da construção: ______________________________m²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4. Autor do Projeto:_______________________________________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5. Número do Registro no CREA: ____________________________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6. Responsável pela Construção:____________________________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7. Número do registro no CREA: ____________________________</w:t>
      </w:r>
    </w:p>
    <w:p w:rsidR="00E562A0" w:rsidRDefault="00E562A0">
      <w:pPr>
        <w:spacing w:after="0" w:line="240" w:lineRule="auto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br w:type="page"/>
      </w:r>
    </w:p>
    <w:p w:rsidR="00DA7066" w:rsidRPr="00E562A0" w:rsidRDefault="00DA7066">
      <w:pPr>
        <w:jc w:val="center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lastRenderedPageBreak/>
        <w:t>MODELO II</w:t>
      </w:r>
    </w:p>
    <w:p w:rsidR="00DA7066" w:rsidRPr="00E562A0" w:rsidRDefault="00DA7066">
      <w:pPr>
        <w:jc w:val="center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MODELO DE TERMO DE DECLARAÇÃO E RESPONSABILIDADE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val="es-ES_tradnl"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Eu, _______________________, inscrito no Conselho Regional de Engenharia e Arquitetura - CREA sob o nº _______, abaixo subscrito, DECLARO, para fins de regularização, na forma prevista na Lei Complementar Municipal nº 0....../2018 e como responsável pelo levantamento da edificação localizada no imóvel situado na Rua ______, sob o nº de matrícula _____ junto ao Cartório de Registro de Imóveis da ___ Circunscrição de propriedade/posse/domínio útil de ___________, que o projeto apresentado reflete fielmente a construção já executada, estando passível de celebração de Termo de Compromisso de Regularização, tendo pleno conhecimento de que no caso de serem apuradas desconformidades não será expedido Certificado de Vistoria e Conclusão de Obra.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E por ser a expressão da verdade, firmo a presente sob as penas da lei.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val="es-ES_tradnl" w:eastAsia="pt-BR"/>
        </w:rPr>
        <w:t>Herval d` Oeste (SC), ________________________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___________________________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Responsável Técnico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</w:p>
    <w:p w:rsidR="00E562A0" w:rsidRDefault="00E562A0">
      <w:pPr>
        <w:spacing w:after="0" w:line="240" w:lineRule="auto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br w:type="page"/>
      </w:r>
    </w:p>
    <w:p w:rsidR="00DA7066" w:rsidRPr="00E562A0" w:rsidRDefault="00DA7066">
      <w:pPr>
        <w:jc w:val="center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lastRenderedPageBreak/>
        <w:t>MODELO III</w:t>
      </w:r>
    </w:p>
    <w:p w:rsidR="00DA7066" w:rsidRPr="00E562A0" w:rsidRDefault="00DA7066">
      <w:pPr>
        <w:jc w:val="center"/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MODELO DE TERMO DE COMPROMISSO DE REGULARIZAÇÃO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Termo de Compromisso de Regularização que entre si celebram o Município de Herval d` Oeste, através do Setor Técnico da Secretaria de Planejamento e Coordenação e _________________________ (qualificação completa do interessado: nome, nº identidade, CPF/MF, estado civil, profissão e endereço), com fundamento no disposto na Lei Complementar nº 219/2006.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Pelo presente Termo de Compromisso de Regularização, autorizado pela Lei Complementar nº 0</w:t>
      </w:r>
      <w:proofErr w:type="gram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.....</w:t>
      </w:r>
      <w:proofErr w:type="gram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/2018, de ..... de ........ de 2018, o Município de Herval d` Oeste, através do Setor Técnico da Secretaria da Secretaria de Planejamento e Coordenação, e ___________________, tem entre si justo e acertado: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Considerando a realização, pelo interessado, de ____________ (Descrever: construção, instalação, ampliação ou reforma de edificação) em desconformidade com o disposto na Lei Complementar nº 219/2006 (Lei de Zoneamento Municipal);Considerando que incumbe ao Executivo Municipal emitir Alvará de Construção, assegurando atendimento aos preceitos da legislação correlata, especialmente da Lei de Zoneamento Municipal (Lei Complementar nº 219/2006); Considerando a demonstração de interesse dos celebrantes em pactuar o que adiante se segue: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RESOLVEM: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Celebrar o presente Termo de Regularização, doravante denominado TERMO, com fundamento na Lei Complementar nº 219/2006 e no art. 1º, da Lei Complementar nº 0....../2018, de .... de </w:t>
      </w:r>
      <w:proofErr w:type="gram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.....</w:t>
      </w:r>
      <w:proofErr w:type="gram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de 2018 e de acordo com as cláusulas e condições seguintes: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Cláusula Primeira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Este TERMO tem por objeto a aprovação do Projeto Arquitetônico da _____________ (Descrever: construção, instalação, ampliação ou reforma de edificação), localizada no imóvel _________________ (Descrever a localização do imóvel, seu número de matrícula junto ao Cartório de Registro de Imóveis e número no Cadastro Imobiliário Municipal) de propriedade/posse/domínio útil do requerente, de acordo com o que estabelece a Lei Complementar Municipal nº ........./2018.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Cláusula Segunda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Para a consecução do objeto deste TERMO, o interessado se compromete a efetuar o pagamento da respectiva compensação monetária, conforme estabelece o art. 5º, da Lei Complementar nº      /2018, de ......  de ........ de 2018, para regularização de um ou mais dos seguintes itens: (assinalar o(s) item (s) e preencher os campos respectivos).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lastRenderedPageBreak/>
        <w:t>( ) redução do recuo frontal da testada principal de _____ metros para a Zona em que se situa, para ____ metros, correspondendo a ____% de redução, representando _____m² construídos sobre o recuo frontal,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 redução do recuo frontal (pavimentos acima do térreo e testadas secundárias) de _____ metros para a Zona em que se situa, para ____ metros, correspondendo a ____% de redução, representando _____m² construídos sobre o recuo frontal,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 redução de afastamento lateral de _____ metros para a Zona em que se situa, para ____ metros, correspondendo a ____% de redução, representando _____m² construídos sobre o afastamento lateral,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 redução de afastamento de fundos de _____ metros para a Zona em que se situa, para ____ metros, correspondendo a ____% de redução, representando _____m² construídos sobre o afastamento de fundos,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</w:t>
      </w:r>
      <w:proofErr w:type="gram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aumento do potencial construtivo com acréscimo da Taxa de Ocupação de __% para a Zona em que se situa, para ____%, o que corresponde a ____m² de excedente,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</w:t>
      </w:r>
      <w:proofErr w:type="gram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redução do número de vagas para de _____ vagas exigidas em lei para _______, o que corresponde a ____ % de redução, implicando em compensação monetária de R$ _________;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</w:t>
      </w:r>
      <w:proofErr w:type="gram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aumento do potencial construtivo com acréscimo do limite de gabarito máximo de __ pavimentos para a Zona em que se situa, para ____ pavimentos, o que corresponde a ____m² de excedente,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( )</w:t>
      </w:r>
      <w:proofErr w:type="gramEnd"/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aumento do potencial construtivo com acréscimo do Índice de Aproveitamento de __ para a Zona em que se situa, para ____, o que corresponde a ____m² de excedente, implicando em compensação monetária de R$ ______;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Cláusula Terceira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O presente TERMO somente será firmado após aprovação por parte dos demais órgãos co-responsáveis pela aprovação de projetos arquitetônicos, tais como: Corpo de Bombeiros, Vigilância Sanitária, dentro outros, bem como da observância das demais medidas administrativa e/ou judiciais que se fizerem necessárias em face do cumprimento das Notificações/Autuações porventura lavradas.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Cláusula Quarta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A celebração do presente TERMO não impede a execução de eventuais multas aplicadas antes da protocolização do seu requerimento.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lastRenderedPageBreak/>
        <w:t>Cláusula Quinta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O presente TERMO se constitui em Título Executivo Extrajudicial.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 xml:space="preserve">Cláusula Sexta 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- Sob pena de ineficácia, o presente TERMO deverá ser publicado no Mural Público e no DOM - Diário Oficial dos Municípios.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Cláusula Sétima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A lista de assinaturas anexas fará parte integrante do presente termo, bem como as procurações, para os fins de direito.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b/>
          <w:color w:val="333333"/>
          <w:sz w:val="24"/>
          <w:szCs w:val="24"/>
          <w:shd w:val="clear" w:color="auto" w:fill="FFFFFF"/>
          <w:lang w:eastAsia="pt-BR"/>
        </w:rPr>
        <w:t>Cláusula Oitava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 - Fica eleito o foro da Cidade de Herval d` Oeste (SC) para dirimir os conflitos decorrentes do presente TERMO.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>Nada mais havendo a ajustar, vai o presente TERMO assinado, em três vias, pelas partes, para que surta os seus efeitos legais.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val="es-ES_tradnl"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val="es-ES_tradnl" w:eastAsia="pt-BR"/>
        </w:rPr>
        <w:t>Herval d` Oeste (SC), _________________________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t>__________________________            ___________________________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lang w:eastAsia="pt-BR"/>
        </w:rPr>
        <w:br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 xml:space="preserve">MUNICÍPIO 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  <w:t>INTERESSADO _________________________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  <w:t xml:space="preserve">   __________________________</w:t>
      </w:r>
      <w:r w:rsidRPr="00E562A0">
        <w:rPr>
          <w:rFonts w:asciiTheme="minorHAnsi" w:eastAsia="MS Gothic" w:hAnsiTheme="minorHAnsi" w:cstheme="minorHAnsi"/>
          <w:color w:val="333333"/>
          <w:sz w:val="24"/>
          <w:szCs w:val="24"/>
          <w:shd w:val="clear" w:color="auto" w:fill="FFFFFF"/>
          <w:lang w:eastAsia="pt-BR"/>
        </w:rPr>
        <w:tab/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sz w:val="24"/>
          <w:szCs w:val="24"/>
        </w:rPr>
      </w:pPr>
      <w:r w:rsidRPr="00E562A0">
        <w:rPr>
          <w:rFonts w:asciiTheme="minorHAnsi" w:eastAsia="MS Gothic" w:hAnsiTheme="minorHAnsi" w:cstheme="minorHAnsi"/>
          <w:sz w:val="24"/>
          <w:szCs w:val="24"/>
        </w:rPr>
        <w:t>Testemunha</w:t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</w:r>
      <w:r w:rsidRPr="00E562A0">
        <w:rPr>
          <w:rFonts w:asciiTheme="minorHAnsi" w:eastAsia="MS Gothic" w:hAnsiTheme="minorHAnsi" w:cstheme="minorHAnsi"/>
          <w:sz w:val="24"/>
          <w:szCs w:val="24"/>
        </w:rPr>
        <w:tab/>
        <w:t>Testemunha</w:t>
      </w:r>
    </w:p>
    <w:p w:rsidR="00DA7066" w:rsidRPr="00E562A0" w:rsidRDefault="00DA7066">
      <w:pPr>
        <w:jc w:val="both"/>
        <w:rPr>
          <w:rFonts w:asciiTheme="minorHAnsi" w:eastAsia="MS Gothic" w:hAnsiTheme="minorHAnsi" w:cstheme="minorHAnsi"/>
          <w:b/>
          <w:sz w:val="24"/>
          <w:szCs w:val="24"/>
        </w:rPr>
      </w:pPr>
    </w:p>
    <w:sectPr w:rsidR="00DA7066" w:rsidRPr="00E562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99" w:rsidRDefault="000A4799">
      <w:pPr>
        <w:spacing w:after="0" w:line="240" w:lineRule="auto"/>
      </w:pPr>
      <w:r>
        <w:separator/>
      </w:r>
    </w:p>
  </w:endnote>
  <w:endnote w:type="continuationSeparator" w:id="0">
    <w:p w:rsidR="000A4799" w:rsidRDefault="000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99" w:rsidRDefault="000A4799">
      <w:pPr>
        <w:spacing w:after="0" w:line="240" w:lineRule="auto"/>
      </w:pPr>
      <w:r>
        <w:separator/>
      </w:r>
    </w:p>
  </w:footnote>
  <w:footnote w:type="continuationSeparator" w:id="0">
    <w:p w:rsidR="000A4799" w:rsidRDefault="000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66" w:rsidRDefault="00DA7066">
    <w:pPr>
      <w:pStyle w:val="Cabealho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6494"/>
    </w:tblGrid>
    <w:tr w:rsidR="00DA7066">
      <w:trPr>
        <w:trHeight w:val="1392"/>
      </w:trPr>
      <w:tc>
        <w:tcPr>
          <w:tcW w:w="1314" w:type="dxa"/>
        </w:tcPr>
        <w:p w:rsidR="00DA7066" w:rsidRDefault="00E240DC">
          <w:pPr>
            <w:pStyle w:val="Cabealho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pt-BR"/>
            </w:rPr>
            <w:drawing>
              <wp:inline distT="0" distB="0" distL="0" distR="0">
                <wp:extent cx="809625" cy="1038225"/>
                <wp:effectExtent l="0" t="0" r="0" b="0"/>
                <wp:docPr id="1" name="Imagem 1" descr="Descrição: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4" w:type="dxa"/>
        </w:tcPr>
        <w:p w:rsidR="00DA7066" w:rsidRDefault="00DA7066">
          <w:pPr>
            <w:pStyle w:val="Cabealho"/>
            <w:rPr>
              <w:rFonts w:ascii="Arial Narrow" w:hAnsi="Arial Narrow"/>
              <w:b/>
              <w:bCs/>
              <w:sz w:val="32"/>
              <w:szCs w:val="32"/>
            </w:rPr>
          </w:pPr>
        </w:p>
        <w:p w:rsidR="00DA7066" w:rsidRDefault="00DA7066">
          <w:pPr>
            <w:pStyle w:val="Cabealho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Estado de Santa Catarina</w:t>
          </w:r>
        </w:p>
        <w:p w:rsidR="00DA7066" w:rsidRDefault="00DA7066">
          <w:pPr>
            <w:pStyle w:val="Cabealho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Município de Herval d’Oeste</w:t>
          </w:r>
        </w:p>
      </w:tc>
    </w:tr>
  </w:tbl>
  <w:p w:rsidR="00DA7066" w:rsidRDefault="00DA70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1"/>
    <w:rsid w:val="000A4799"/>
    <w:rsid w:val="00321BB1"/>
    <w:rsid w:val="00DA7066"/>
    <w:rsid w:val="00E240DC"/>
    <w:rsid w:val="00E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1EA9-C976-4F98-AD63-D13EA51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label">
    <w:name w:val="label"/>
    <w:basedOn w:val="Fontepargpadro"/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</dc:title>
  <dc:subject/>
  <dc:creator>Usuário</dc:creator>
  <cp:keywords/>
  <cp:lastModifiedBy>usuario</cp:lastModifiedBy>
  <cp:revision>2</cp:revision>
  <cp:lastPrinted>2018-12-13T18:02:00Z</cp:lastPrinted>
  <dcterms:created xsi:type="dcterms:W3CDTF">2021-09-15T16:37:00Z</dcterms:created>
  <dcterms:modified xsi:type="dcterms:W3CDTF">2021-09-15T16:37:00Z</dcterms:modified>
</cp:coreProperties>
</file>